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DB5" w:rsidRDefault="00A34DB5" w:rsidP="00A34DB5">
      <w:pPr>
        <w:pStyle w:val="aff8"/>
        <w:jc w:val="center"/>
      </w:pPr>
      <w:r>
        <w:rPr>
          <w:rStyle w:val="af6"/>
          <w:lang w:val="en-US"/>
        </w:rPr>
        <w:t xml:space="preserve">                                                                                        </w:t>
      </w:r>
      <w:r>
        <w:rPr>
          <w:rStyle w:val="af6"/>
        </w:rPr>
        <w:t>«УТВЕРЖДАЮ»</w:t>
      </w:r>
      <w:bookmarkStart w:id="0" w:name="_GoBack"/>
      <w:bookmarkEnd w:id="0"/>
    </w:p>
    <w:p w:rsidR="009364B1" w:rsidRDefault="00AD1354" w:rsidP="005A5CF6">
      <w:pPr>
        <w:pStyle w:val="aff8"/>
        <w:jc w:val="right"/>
      </w:pPr>
      <w:r>
        <w:t>Ректор Андижанского государственного университета</w:t>
      </w:r>
      <w:r>
        <w:br/>
        <w:t xml:space="preserve">____________ Б.Б. </w:t>
      </w:r>
      <w:proofErr w:type="spellStart"/>
      <w:proofErr w:type="gramStart"/>
      <w:r>
        <w:t>Акбаралиев</w:t>
      </w:r>
      <w:proofErr w:type="spellEnd"/>
      <w:r>
        <w:br/>
        <w:t>«</w:t>
      </w:r>
      <w:proofErr w:type="gramEnd"/>
      <w:r>
        <w:t>___</w:t>
      </w:r>
      <w:r>
        <w:rPr>
          <w:rStyle w:val="af6"/>
        </w:rPr>
        <w:t>» ______________ 20</w:t>
      </w:r>
      <w:r w:rsidRPr="00AD1354">
        <w:rPr>
          <w:rStyle w:val="af6"/>
        </w:rPr>
        <w:t>___</w:t>
      </w:r>
      <w:r>
        <w:t xml:space="preserve"> года</w:t>
      </w:r>
    </w:p>
    <w:p w:rsidR="005A5CF6" w:rsidRPr="005A5CF6" w:rsidRDefault="005A5CF6" w:rsidP="005A5CF6">
      <w:pPr>
        <w:pStyle w:val="aff8"/>
        <w:jc w:val="right"/>
        <w:rPr>
          <w:rStyle w:val="af6"/>
          <w:b w:val="0"/>
          <w:bCs w:val="0"/>
        </w:rPr>
      </w:pPr>
    </w:p>
    <w:p w:rsidR="00CC2AC2" w:rsidRPr="009364B1" w:rsidRDefault="009364B1" w:rsidP="009364B1">
      <w:pPr>
        <w:pStyle w:val="aff8"/>
        <w:jc w:val="center"/>
      </w:pPr>
      <w:r>
        <w:rPr>
          <w:rStyle w:val="af6"/>
        </w:rPr>
        <w:t>ПОЛОЖЕНИЕ</w:t>
      </w:r>
      <w:r>
        <w:rPr>
          <w:b/>
          <w:bCs/>
        </w:rPr>
        <w:br/>
      </w:r>
      <w:r>
        <w:rPr>
          <w:rStyle w:val="af6"/>
        </w:rPr>
        <w:t>О КОНСУЛЬТАТИВНОМ СОВЕТЕ ПО ВОПРОСАМ ЖЕНЩИН</w:t>
      </w:r>
      <w:r>
        <w:rPr>
          <w:b/>
          <w:bCs/>
        </w:rPr>
        <w:br/>
      </w:r>
      <w:r>
        <w:rPr>
          <w:rStyle w:val="af6"/>
        </w:rPr>
        <w:t>АНДИЖАНСКОГО ГОСУДАРСТВЕННОГО УНИВЕРСИТЕТА</w:t>
      </w:r>
    </w:p>
    <w:p w:rsidR="00CC2AC2" w:rsidRPr="00FF18CD" w:rsidRDefault="0080013B">
      <w:pPr>
        <w:keepNext/>
        <w:spacing w:before="160" w:after="120"/>
        <w:jc w:val="center"/>
        <w:rPr>
          <w:lang w:val="ru-RU"/>
        </w:rPr>
      </w:pPr>
      <w:r>
        <w:rPr>
          <w:b/>
          <w:lang w:val="ru-RU"/>
        </w:rPr>
        <w:t>I. Общие положения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1. Настоящее Положение разработано на основе Типового положения о Консультативном совете по вопросам женщин, утвержденного приказом министра высшего образования, науки и инноваций Республики Узбекистан от 20 августа 2024 года № 316, и определяет основные задачи, функции, права и обязанности Консультативного совета по вопросам женщин Андижанского государственного университета (далее - Совет), порядок формирования его состава и организации деятельности.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2. Совет является постоянно действующим на общественных началах консультативным органом, содействующим поддержке женщин университета в социально-политической, правовой, духовно-просветительской и социально-экономической сферах, защите их прав и законных интересов, а также обеспечению равных прав и возможностей.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3. Состав Совета утверждается приказом ректора университета. Изменения и дополнения в состав Совета вносятся приказом ректора на основании рекомендации председателя Совета.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4. Решения Совета носят рекомендательный характер и рассматриваются соответствующими структурными подразделениями университета в пределах их полномочий.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 xml:space="preserve">5. В своей деятельности Совет руководствуется Конституцией и законами Республики Узбекистан, постановлениями палат </w:t>
      </w:r>
      <w:proofErr w:type="spellStart"/>
      <w:r>
        <w:rPr>
          <w:lang w:val="ru-RU"/>
        </w:rPr>
        <w:t>Олий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Мажлиса</w:t>
      </w:r>
      <w:proofErr w:type="spellEnd"/>
      <w:r>
        <w:rPr>
          <w:lang w:val="ru-RU"/>
        </w:rPr>
        <w:t xml:space="preserve"> Республики Узбекистан, указами, постановлениями и распоряжениями Президента Республики Узбекистан, постановлениями и распоряжениями Кабинета Министров, нормативно-правовыми актами и поручениями Министерства высшего образования, науки и инноваций, уставом университета, приказами ректора, решениями Совета университета, а также настоящим Положением.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6. Совет осуществляет свою деятельность на принципах законности, объективности, открытости, взаимного сотрудничества и уважения, равноправия, добровольности, уважения чести и достоинства человека, неприкосновенности частной жизни и учета общественного мнения.</w:t>
      </w:r>
    </w:p>
    <w:p w:rsidR="00CC2AC2" w:rsidRPr="00FF18CD" w:rsidRDefault="0080013B">
      <w:pPr>
        <w:keepNext/>
        <w:spacing w:before="160" w:after="120"/>
        <w:jc w:val="center"/>
        <w:rPr>
          <w:lang w:val="ru-RU"/>
        </w:rPr>
      </w:pPr>
      <w:r>
        <w:rPr>
          <w:b/>
          <w:lang w:val="ru-RU"/>
        </w:rPr>
        <w:lastRenderedPageBreak/>
        <w:t>II. Основные задачи и функции Совета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7. Основными задачами и функциями Совета являются:</w:t>
      </w:r>
    </w:p>
    <w:p w:rsidR="00CC2AC2" w:rsidRPr="00FF18CD" w:rsidRDefault="0080013B" w:rsidP="0000639E">
      <w:pPr>
        <w:pStyle w:val="ae"/>
        <w:numPr>
          <w:ilvl w:val="0"/>
          <w:numId w:val="11"/>
        </w:numPr>
        <w:jc w:val="both"/>
        <w:rPr>
          <w:lang w:val="ru-RU"/>
        </w:rPr>
      </w:pPr>
      <w:r>
        <w:rPr>
          <w:lang w:val="ru-RU"/>
        </w:rPr>
        <w:t>содействие эффективной реализации в университете государственной политики по поддержке женщин, защита их прав и законных интересов, а также организация системных мер по повышению их активности в социальной, научной, духовно-просветительской и управленческой жизни университета;</w:t>
      </w:r>
    </w:p>
    <w:p w:rsidR="00CC2AC2" w:rsidRPr="00FF18CD" w:rsidRDefault="0080013B" w:rsidP="0000639E">
      <w:pPr>
        <w:pStyle w:val="ae"/>
        <w:numPr>
          <w:ilvl w:val="0"/>
          <w:numId w:val="11"/>
        </w:numPr>
        <w:jc w:val="both"/>
        <w:rPr>
          <w:lang w:val="ru-RU"/>
        </w:rPr>
      </w:pPr>
      <w:r>
        <w:rPr>
          <w:lang w:val="ru-RU"/>
        </w:rPr>
        <w:t>регулярное изучение социально-правового положения, потребностей, проблем и предложений женщин-сотрудниц и студенток университета, мониторинг их мнений и внесение предложений руководству университета по выявленным вопросам;</w:t>
      </w:r>
    </w:p>
    <w:p w:rsidR="00CC2AC2" w:rsidRPr="00FF18CD" w:rsidRDefault="0080013B" w:rsidP="0000639E">
      <w:pPr>
        <w:pStyle w:val="ae"/>
        <w:numPr>
          <w:ilvl w:val="0"/>
          <w:numId w:val="11"/>
        </w:numPr>
        <w:jc w:val="both"/>
        <w:rPr>
          <w:lang w:val="ru-RU"/>
        </w:rPr>
      </w:pPr>
      <w:r>
        <w:rPr>
          <w:lang w:val="ru-RU"/>
        </w:rPr>
        <w:t>своевременное выявление женщин, нуждающихся в помощи, оказавшихся в трудной социальной ситуации, имеющих инвалидность, пострадавших от притеснения или насилия, формирование их адресных списков и содействие оказанию им социально-правовой, психологической, медицинской и материальной помощи совместно с соответствующими государственными органами, институтами гражданского общества и партнерскими организациями;</w:t>
      </w:r>
    </w:p>
    <w:p w:rsidR="00CC2AC2" w:rsidRPr="00FF18CD" w:rsidRDefault="0080013B" w:rsidP="0000639E">
      <w:pPr>
        <w:pStyle w:val="ae"/>
        <w:numPr>
          <w:ilvl w:val="0"/>
          <w:numId w:val="11"/>
        </w:numPr>
        <w:jc w:val="both"/>
        <w:rPr>
          <w:lang w:val="ru-RU"/>
        </w:rPr>
      </w:pPr>
      <w:r>
        <w:rPr>
          <w:lang w:val="ru-RU"/>
        </w:rPr>
        <w:t>осуществление общественного контроля за соблюдением в университете требований законодательства о гарантиях равных прав и возможностей для женщин и мужчин, поддержка инициатив и проектов, направленных на обеспечение гендерного равенства;</w:t>
      </w:r>
    </w:p>
    <w:p w:rsidR="00CC2AC2" w:rsidRPr="00FF18CD" w:rsidRDefault="0080013B" w:rsidP="0000639E">
      <w:pPr>
        <w:pStyle w:val="ae"/>
        <w:numPr>
          <w:ilvl w:val="0"/>
          <w:numId w:val="11"/>
        </w:numPr>
        <w:jc w:val="both"/>
        <w:rPr>
          <w:lang w:val="ru-RU"/>
        </w:rPr>
      </w:pPr>
      <w:r>
        <w:rPr>
          <w:lang w:val="ru-RU"/>
        </w:rPr>
        <w:t>мониторинг исполнения законодательства о защите женщин от притеснения и насилия, выявление женщин, относящихся к группе риска, разработка рекомендаций по их защите и реабилитации;</w:t>
      </w:r>
    </w:p>
    <w:p w:rsidR="00CC2AC2" w:rsidRPr="00FF18CD" w:rsidRDefault="0080013B" w:rsidP="0000639E">
      <w:pPr>
        <w:pStyle w:val="ae"/>
        <w:numPr>
          <w:ilvl w:val="0"/>
          <w:numId w:val="11"/>
        </w:numPr>
        <w:jc w:val="both"/>
        <w:rPr>
          <w:lang w:val="ru-RU"/>
        </w:rPr>
      </w:pPr>
      <w:r>
        <w:rPr>
          <w:lang w:val="ru-RU"/>
        </w:rPr>
        <w:t>участие в разработке и реализации университетских программ и мероприятий по защите женщин от притеснения и насилия, обеспечению гендерного равенства, охране репродуктивного здоровья и укреплению семей;</w:t>
      </w:r>
    </w:p>
    <w:p w:rsidR="00CC2AC2" w:rsidRPr="00FF18CD" w:rsidRDefault="0080013B" w:rsidP="0000639E">
      <w:pPr>
        <w:pStyle w:val="ae"/>
        <w:numPr>
          <w:ilvl w:val="0"/>
          <w:numId w:val="11"/>
        </w:numPr>
        <w:jc w:val="both"/>
        <w:rPr>
          <w:lang w:val="ru-RU"/>
        </w:rPr>
      </w:pPr>
      <w:r>
        <w:rPr>
          <w:lang w:val="ru-RU"/>
        </w:rPr>
        <w:t>организация информационно-разъяснительной работы, направленной на подготовку студенток к семейной жизни, социальную поддержку молодых семей, предупреждение семейных конфликтов и разводов, повышение правовой и психологической грамотности;</w:t>
      </w:r>
    </w:p>
    <w:p w:rsidR="00CC2AC2" w:rsidRPr="00FF18CD" w:rsidRDefault="0080013B" w:rsidP="0000639E">
      <w:pPr>
        <w:pStyle w:val="ae"/>
        <w:numPr>
          <w:ilvl w:val="0"/>
          <w:numId w:val="11"/>
        </w:numPr>
        <w:jc w:val="both"/>
        <w:rPr>
          <w:lang w:val="ru-RU"/>
        </w:rPr>
      </w:pPr>
      <w:r>
        <w:rPr>
          <w:lang w:val="ru-RU"/>
        </w:rPr>
        <w:t>пропаганда жизненного и трудового опыта женщин-ученых, педагогов, руководителей, специалистов и активисток, являющихся примером для подражания, развитие традиций наставничества «</w:t>
      </w:r>
      <w:proofErr w:type="spellStart"/>
      <w:r>
        <w:rPr>
          <w:lang w:val="ru-RU"/>
        </w:rPr>
        <w:t>устоз-шогирд</w:t>
      </w:r>
      <w:proofErr w:type="spellEnd"/>
      <w:r>
        <w:rPr>
          <w:lang w:val="ru-RU"/>
        </w:rPr>
        <w:t>»;</w:t>
      </w:r>
    </w:p>
    <w:p w:rsidR="00CC2AC2" w:rsidRPr="00FF18CD" w:rsidRDefault="0080013B" w:rsidP="0000639E">
      <w:pPr>
        <w:pStyle w:val="ae"/>
        <w:numPr>
          <w:ilvl w:val="0"/>
          <w:numId w:val="11"/>
        </w:numPr>
        <w:jc w:val="both"/>
        <w:rPr>
          <w:lang w:val="ru-RU"/>
        </w:rPr>
      </w:pPr>
      <w:r>
        <w:rPr>
          <w:lang w:val="ru-RU"/>
        </w:rPr>
        <w:t>организация среди женщин смотров-конкурсов, спортивных соревнований, конференций, семинаров, круглых столов, тренингов и иных духовно-просветительских мероприятий;</w:t>
      </w:r>
    </w:p>
    <w:p w:rsidR="00CC2AC2" w:rsidRPr="00FF18CD" w:rsidRDefault="0080013B" w:rsidP="0000639E">
      <w:pPr>
        <w:pStyle w:val="ae"/>
        <w:numPr>
          <w:ilvl w:val="0"/>
          <w:numId w:val="11"/>
        </w:numPr>
        <w:jc w:val="both"/>
        <w:rPr>
          <w:lang w:val="ru-RU"/>
        </w:rPr>
      </w:pPr>
      <w:r>
        <w:rPr>
          <w:lang w:val="ru-RU"/>
        </w:rPr>
        <w:t xml:space="preserve">содействие соблюдению принципов законности, социальной справедливости, объективности и прозрачности при отборе и </w:t>
      </w:r>
      <w:r>
        <w:rPr>
          <w:lang w:val="ru-RU"/>
        </w:rPr>
        <w:lastRenderedPageBreak/>
        <w:t xml:space="preserve">выдвижении кандидатов на Государственную премию имени </w:t>
      </w:r>
      <w:proofErr w:type="spellStart"/>
      <w:r>
        <w:rPr>
          <w:lang w:val="ru-RU"/>
        </w:rPr>
        <w:t>Зульфии</w:t>
      </w:r>
      <w:proofErr w:type="spellEnd"/>
      <w:r>
        <w:rPr>
          <w:lang w:val="ru-RU"/>
        </w:rPr>
        <w:t>, нагрудный знак «</w:t>
      </w:r>
      <w:proofErr w:type="spellStart"/>
      <w:r>
        <w:rPr>
          <w:lang w:val="ru-RU"/>
        </w:rPr>
        <w:t>Мўътабар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аёл</w:t>
      </w:r>
      <w:proofErr w:type="spellEnd"/>
      <w:r>
        <w:rPr>
          <w:lang w:val="ru-RU"/>
        </w:rPr>
        <w:t>», государственные награды и иные формы признания;</w:t>
      </w:r>
    </w:p>
    <w:p w:rsidR="00CC2AC2" w:rsidRPr="00FF18CD" w:rsidRDefault="0080013B" w:rsidP="0000639E">
      <w:pPr>
        <w:pStyle w:val="ae"/>
        <w:numPr>
          <w:ilvl w:val="0"/>
          <w:numId w:val="11"/>
        </w:numPr>
        <w:jc w:val="both"/>
        <w:rPr>
          <w:lang w:val="ru-RU"/>
        </w:rPr>
      </w:pPr>
      <w:r>
        <w:rPr>
          <w:lang w:val="ru-RU"/>
        </w:rPr>
        <w:t>поддержка внедрения в деятельность университета национальных и международных документов, стандартов и передового опыта в области защиты прав женщин;</w:t>
      </w:r>
    </w:p>
    <w:p w:rsidR="00CC2AC2" w:rsidRPr="00FF18CD" w:rsidRDefault="0080013B" w:rsidP="0000639E">
      <w:pPr>
        <w:pStyle w:val="ae"/>
        <w:numPr>
          <w:ilvl w:val="0"/>
          <w:numId w:val="11"/>
        </w:numPr>
        <w:jc w:val="both"/>
        <w:rPr>
          <w:lang w:val="ru-RU"/>
        </w:rPr>
      </w:pPr>
      <w:r>
        <w:rPr>
          <w:lang w:val="ru-RU"/>
        </w:rPr>
        <w:t>внесение предложений о поощрении женщин, эффективно работающих в университете и проявляющих особую активность в научно-педагогической и общественной деятельности, а также о представлении их к государственным и отраслевым наградам.</w:t>
      </w:r>
    </w:p>
    <w:p w:rsidR="00CC2AC2" w:rsidRPr="00FF18CD" w:rsidRDefault="0080013B">
      <w:pPr>
        <w:keepNext/>
        <w:spacing w:before="160" w:after="120"/>
        <w:jc w:val="center"/>
        <w:rPr>
          <w:lang w:val="ru-RU"/>
        </w:rPr>
      </w:pPr>
      <w:r>
        <w:rPr>
          <w:b/>
          <w:lang w:val="ru-RU"/>
        </w:rPr>
        <w:t>III. Обязанности Совета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8. В соответствии с возложенными на него задачами Совет выполняет следующие обязанности:</w:t>
      </w:r>
    </w:p>
    <w:p w:rsidR="00631CF2" w:rsidRPr="00FF18CD" w:rsidRDefault="0080013B" w:rsidP="00631CF2">
      <w:pPr>
        <w:pStyle w:val="ae"/>
        <w:numPr>
          <w:ilvl w:val="0"/>
          <w:numId w:val="10"/>
        </w:numPr>
        <w:jc w:val="both"/>
        <w:rPr>
          <w:lang w:val="ru-RU"/>
        </w:rPr>
      </w:pPr>
      <w:r>
        <w:rPr>
          <w:lang w:val="ru-RU"/>
        </w:rPr>
        <w:t>осуществлять свою деятельность в соответствии с законодательством Республики Узбекистан, внутренними документами университета и требованиями настоящего Положения;</w:t>
      </w:r>
    </w:p>
    <w:p w:rsidR="00631CF2" w:rsidRPr="00FF18CD" w:rsidRDefault="0080013B" w:rsidP="00631CF2">
      <w:pPr>
        <w:pStyle w:val="ae"/>
        <w:numPr>
          <w:ilvl w:val="0"/>
          <w:numId w:val="10"/>
        </w:numPr>
        <w:jc w:val="both"/>
        <w:rPr>
          <w:lang w:val="ru-RU"/>
        </w:rPr>
      </w:pPr>
      <w:r>
        <w:rPr>
          <w:lang w:val="ru-RU"/>
        </w:rPr>
        <w:t>соблюдать требования законодательства об общественном контроле;</w:t>
      </w:r>
    </w:p>
    <w:p w:rsidR="00631CF2" w:rsidRPr="00FF18CD" w:rsidRDefault="0080013B" w:rsidP="00631CF2">
      <w:pPr>
        <w:pStyle w:val="ae"/>
        <w:numPr>
          <w:ilvl w:val="0"/>
          <w:numId w:val="10"/>
        </w:numPr>
        <w:jc w:val="both"/>
        <w:rPr>
          <w:lang w:val="ru-RU"/>
        </w:rPr>
      </w:pPr>
      <w:r>
        <w:rPr>
          <w:lang w:val="ru-RU"/>
        </w:rPr>
        <w:t>объективно, своевременно и всесторонне рассматривать обращения, уважительно относиться к чести, достоинству, частной жизни и законным интересам заявителей;</w:t>
      </w:r>
    </w:p>
    <w:p w:rsidR="00631CF2" w:rsidRPr="00FF18CD" w:rsidRDefault="0080013B" w:rsidP="00631CF2">
      <w:pPr>
        <w:pStyle w:val="ae"/>
        <w:numPr>
          <w:ilvl w:val="0"/>
          <w:numId w:val="10"/>
        </w:numPr>
        <w:jc w:val="both"/>
        <w:rPr>
          <w:lang w:val="ru-RU"/>
        </w:rPr>
      </w:pPr>
      <w:r>
        <w:rPr>
          <w:lang w:val="ru-RU"/>
        </w:rPr>
        <w:t>обеспечивать в соответствии с законодательством защиту персональных данных, медицинской, семейной и иной конфиденциальной информации, относящейся к женщинам;</w:t>
      </w:r>
    </w:p>
    <w:p w:rsidR="00631CF2" w:rsidRPr="00FF18CD" w:rsidRDefault="0080013B" w:rsidP="00631CF2">
      <w:pPr>
        <w:pStyle w:val="ae"/>
        <w:numPr>
          <w:ilvl w:val="0"/>
          <w:numId w:val="10"/>
        </w:numPr>
        <w:jc w:val="both"/>
        <w:rPr>
          <w:lang w:val="ru-RU"/>
        </w:rPr>
      </w:pPr>
      <w:r>
        <w:rPr>
          <w:lang w:val="ru-RU"/>
        </w:rPr>
        <w:t>представлять в установленные сроки отчеты о результатах деятельности, принятых решениях и исполнении выданных рекомендаций;</w:t>
      </w:r>
    </w:p>
    <w:p w:rsidR="00CC2AC2" w:rsidRPr="00FF18CD" w:rsidRDefault="0080013B" w:rsidP="00631CF2">
      <w:pPr>
        <w:pStyle w:val="ae"/>
        <w:numPr>
          <w:ilvl w:val="0"/>
          <w:numId w:val="10"/>
        </w:numPr>
        <w:jc w:val="both"/>
        <w:rPr>
          <w:lang w:val="ru-RU"/>
        </w:rPr>
      </w:pPr>
      <w:r>
        <w:rPr>
          <w:lang w:val="ru-RU"/>
        </w:rPr>
        <w:t>не допускать конфликта интересов, обеспечивать объективность и беспристрастность при рассмотрении вопросов.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9. Совет может выполнять и иные обязанности, предусмотренные законодательством и внутренними документами университета.</w:t>
      </w:r>
    </w:p>
    <w:p w:rsidR="00CC2AC2" w:rsidRPr="00FF18CD" w:rsidRDefault="0080013B">
      <w:pPr>
        <w:keepNext/>
        <w:spacing w:before="160" w:after="120"/>
        <w:jc w:val="center"/>
        <w:rPr>
          <w:lang w:val="ru-RU"/>
        </w:rPr>
      </w:pPr>
      <w:r>
        <w:rPr>
          <w:b/>
          <w:lang w:val="ru-RU"/>
        </w:rPr>
        <w:t>IV. Права Совета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10. Совет имеет право:</w:t>
      </w:r>
    </w:p>
    <w:p w:rsidR="00CC2AC2" w:rsidRPr="00FF18CD" w:rsidRDefault="0080013B" w:rsidP="00A11346">
      <w:pPr>
        <w:pStyle w:val="ae"/>
        <w:numPr>
          <w:ilvl w:val="0"/>
          <w:numId w:val="12"/>
        </w:numPr>
        <w:jc w:val="both"/>
        <w:rPr>
          <w:lang w:val="ru-RU"/>
        </w:rPr>
      </w:pPr>
      <w:r>
        <w:rPr>
          <w:lang w:val="ru-RU"/>
        </w:rPr>
        <w:t>вносить ректору, Совету университета и структурным подразделениям предложения по вопросам работы с женщинами в университете, обеспечения их прав и законных интересов;</w:t>
      </w:r>
    </w:p>
    <w:p w:rsidR="00CC2AC2" w:rsidRPr="00FF18CD" w:rsidRDefault="0080013B" w:rsidP="00A11346">
      <w:pPr>
        <w:pStyle w:val="ae"/>
        <w:numPr>
          <w:ilvl w:val="0"/>
          <w:numId w:val="12"/>
        </w:numPr>
        <w:jc w:val="both"/>
        <w:rPr>
          <w:lang w:val="ru-RU"/>
        </w:rPr>
      </w:pPr>
      <w:r>
        <w:rPr>
          <w:lang w:val="ru-RU"/>
        </w:rPr>
        <w:t>осуществлять общественный мониторинг реализации предусмотренных законодательством льгот и мер поддержки для женщин, нуждающихся в помощи, оказавшихся в тяжелом социальном положении, имеющих инвалидность, пострадавших от притеснения или насилия;</w:t>
      </w:r>
    </w:p>
    <w:p w:rsidR="00CC2AC2" w:rsidRPr="00FF18CD" w:rsidRDefault="0080013B" w:rsidP="00A11346">
      <w:pPr>
        <w:pStyle w:val="ae"/>
        <w:numPr>
          <w:ilvl w:val="0"/>
          <w:numId w:val="12"/>
        </w:numPr>
        <w:jc w:val="both"/>
        <w:rPr>
          <w:lang w:val="ru-RU"/>
        </w:rPr>
      </w:pPr>
      <w:r>
        <w:rPr>
          <w:lang w:val="ru-RU"/>
        </w:rPr>
        <w:lastRenderedPageBreak/>
        <w:t>запрашивать и получать в установленном порядке от структурных подразделений университета необходимые сведения, аналитические материалы и отчеты по вопросам, относящимся к полномочиям Совета;</w:t>
      </w:r>
    </w:p>
    <w:p w:rsidR="00CC2AC2" w:rsidRPr="00FF18CD" w:rsidRDefault="0080013B" w:rsidP="00A11346">
      <w:pPr>
        <w:pStyle w:val="ae"/>
        <w:numPr>
          <w:ilvl w:val="0"/>
          <w:numId w:val="12"/>
        </w:numPr>
        <w:jc w:val="both"/>
        <w:rPr>
          <w:lang w:val="ru-RU"/>
        </w:rPr>
      </w:pPr>
      <w:r>
        <w:rPr>
          <w:lang w:val="ru-RU"/>
        </w:rPr>
        <w:t>организовывать семинары, конференции, круглые столы, смотры-конкурсы, спортивные соревнования и иные мероприятия в целях выполнения задач Совета;</w:t>
      </w:r>
    </w:p>
    <w:p w:rsidR="00CC2AC2" w:rsidRPr="00FF18CD" w:rsidRDefault="0080013B" w:rsidP="00A11346">
      <w:pPr>
        <w:pStyle w:val="ae"/>
        <w:numPr>
          <w:ilvl w:val="0"/>
          <w:numId w:val="12"/>
        </w:numPr>
        <w:jc w:val="both"/>
        <w:rPr>
          <w:lang w:val="ru-RU"/>
        </w:rPr>
      </w:pPr>
      <w:r>
        <w:rPr>
          <w:lang w:val="ru-RU"/>
        </w:rPr>
        <w:t xml:space="preserve">взаимодействовать с государственными органами, негосударственными некоммерческими организациями, институтами гражданского общества, сходами граждан </w:t>
      </w:r>
      <w:proofErr w:type="spellStart"/>
      <w:r>
        <w:rPr>
          <w:lang w:val="ru-RU"/>
        </w:rPr>
        <w:t>махалли</w:t>
      </w:r>
      <w:proofErr w:type="spellEnd"/>
      <w:r>
        <w:rPr>
          <w:lang w:val="ru-RU"/>
        </w:rPr>
        <w:t>, средствами массовой информации и другими партнерскими организациями;</w:t>
      </w:r>
    </w:p>
    <w:p w:rsidR="00CC2AC2" w:rsidRPr="00FF18CD" w:rsidRDefault="0080013B" w:rsidP="00A11346">
      <w:pPr>
        <w:pStyle w:val="ae"/>
        <w:numPr>
          <w:ilvl w:val="0"/>
          <w:numId w:val="12"/>
        </w:numPr>
        <w:jc w:val="both"/>
        <w:rPr>
          <w:lang w:val="ru-RU"/>
        </w:rPr>
      </w:pPr>
      <w:r>
        <w:rPr>
          <w:lang w:val="ru-RU"/>
        </w:rPr>
        <w:t>приглашать ответственных работников университета, специалистов, экспертов и представителей общественности для рассмотрения вопросов на заседаниях Совета;</w:t>
      </w:r>
    </w:p>
    <w:p w:rsidR="00CC2AC2" w:rsidRPr="00FF18CD" w:rsidRDefault="0080013B" w:rsidP="00A11346">
      <w:pPr>
        <w:pStyle w:val="ae"/>
        <w:numPr>
          <w:ilvl w:val="0"/>
          <w:numId w:val="12"/>
        </w:numPr>
        <w:jc w:val="both"/>
        <w:rPr>
          <w:lang w:val="ru-RU"/>
        </w:rPr>
      </w:pPr>
      <w:r>
        <w:rPr>
          <w:lang w:val="ru-RU"/>
        </w:rPr>
        <w:t>создавать рабочие группы для изучения отдельных вопросов и подготовки рекомендаций;</w:t>
      </w:r>
    </w:p>
    <w:p w:rsidR="00CC2AC2" w:rsidRPr="00FF18CD" w:rsidRDefault="0080013B" w:rsidP="00A11346">
      <w:pPr>
        <w:pStyle w:val="ae"/>
        <w:numPr>
          <w:ilvl w:val="0"/>
          <w:numId w:val="12"/>
        </w:numPr>
        <w:jc w:val="both"/>
        <w:rPr>
          <w:lang w:val="ru-RU"/>
        </w:rPr>
      </w:pPr>
      <w:r>
        <w:rPr>
          <w:lang w:val="ru-RU"/>
        </w:rPr>
        <w:t>вносить руководству университета предложения о поощрении работников и студентов, активно участвующих в работе с женщинами, а также о принятии соответствующих мер в отношении ответственных лиц, безразлично относящихся к выполнению возложенных задач;</w:t>
      </w:r>
    </w:p>
    <w:p w:rsidR="00CC2AC2" w:rsidRPr="00FF18CD" w:rsidRDefault="0080013B" w:rsidP="00A11346">
      <w:pPr>
        <w:pStyle w:val="ae"/>
        <w:numPr>
          <w:ilvl w:val="0"/>
          <w:numId w:val="12"/>
        </w:numPr>
        <w:jc w:val="both"/>
        <w:rPr>
          <w:lang w:val="ru-RU"/>
        </w:rPr>
      </w:pPr>
      <w:r>
        <w:rPr>
          <w:lang w:val="ru-RU"/>
        </w:rPr>
        <w:t>вносить предложения по освещению вопросов, обсуждаемых на заседаниях Совета, в средствах массовой информации и на официальных информационных ресурсах университета.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11. Совет может обладать и иными правами в соответствии с законодательством.</w:t>
      </w:r>
    </w:p>
    <w:p w:rsidR="00CC2AC2" w:rsidRPr="00FF18CD" w:rsidRDefault="0080013B">
      <w:pPr>
        <w:keepNext/>
        <w:spacing w:before="160" w:after="120"/>
        <w:jc w:val="center"/>
        <w:rPr>
          <w:lang w:val="ru-RU"/>
        </w:rPr>
      </w:pPr>
      <w:r>
        <w:rPr>
          <w:b/>
          <w:lang w:val="ru-RU"/>
        </w:rPr>
        <w:t>V. Порядок организации деятельности Совета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12. Председатель Совета избирается тайным голосованием женщин, работающих в университете, из числа от трех до пяти кандидатов, рекомендованных ректором университета. Избранным считается кандидат, получивший не менее двух третей голосов лиц, принявших участие в голосовании. Результаты выборов утверждаются приказом ректора.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13. Состав Совета утверждается сроком на три года. Из состава Совета избираются заместитель председателя и секретарь. В отсутствие председателя Совета его полномочия осуществляет заместитель председателя.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14. Председатель Совета:</w:t>
      </w:r>
    </w:p>
    <w:p w:rsidR="00CC2AC2" w:rsidRPr="00940A3B" w:rsidRDefault="0080013B" w:rsidP="00A00411">
      <w:pPr>
        <w:pStyle w:val="ae"/>
        <w:numPr>
          <w:ilvl w:val="0"/>
          <w:numId w:val="13"/>
        </w:numPr>
        <w:jc w:val="both"/>
        <w:rPr>
          <w:lang w:val="ru-RU"/>
        </w:rPr>
      </w:pPr>
      <w:r>
        <w:rPr>
          <w:lang w:val="ru-RU"/>
        </w:rPr>
        <w:t>осуществляет общее руководство деятельностью Совета;</w:t>
      </w:r>
    </w:p>
    <w:p w:rsidR="00CC2AC2" w:rsidRPr="00FF18CD" w:rsidRDefault="0080013B" w:rsidP="00A00411">
      <w:pPr>
        <w:pStyle w:val="ae"/>
        <w:numPr>
          <w:ilvl w:val="0"/>
          <w:numId w:val="13"/>
        </w:numPr>
        <w:jc w:val="both"/>
        <w:rPr>
          <w:lang w:val="ru-RU"/>
        </w:rPr>
      </w:pPr>
      <w:r>
        <w:rPr>
          <w:lang w:val="ru-RU"/>
        </w:rPr>
        <w:t>формирует годовой план работы Совета и вносит его ректору на утверждение;</w:t>
      </w:r>
    </w:p>
    <w:p w:rsidR="00CC2AC2" w:rsidRPr="00FF18CD" w:rsidRDefault="0080013B" w:rsidP="00A00411">
      <w:pPr>
        <w:pStyle w:val="ae"/>
        <w:numPr>
          <w:ilvl w:val="0"/>
          <w:numId w:val="13"/>
        </w:numPr>
        <w:jc w:val="both"/>
        <w:rPr>
          <w:lang w:val="ru-RU"/>
        </w:rPr>
      </w:pPr>
      <w:r>
        <w:rPr>
          <w:lang w:val="ru-RU"/>
        </w:rPr>
        <w:t>созывает заседания Совета, определяет повестку дня и председательствует на заседаниях;</w:t>
      </w:r>
    </w:p>
    <w:p w:rsidR="00CC2AC2" w:rsidRPr="00FF18CD" w:rsidRDefault="0080013B" w:rsidP="00A00411">
      <w:pPr>
        <w:pStyle w:val="ae"/>
        <w:numPr>
          <w:ilvl w:val="0"/>
          <w:numId w:val="13"/>
        </w:numPr>
        <w:jc w:val="both"/>
        <w:rPr>
          <w:lang w:val="ru-RU"/>
        </w:rPr>
      </w:pPr>
      <w:r>
        <w:rPr>
          <w:lang w:val="ru-RU"/>
        </w:rPr>
        <w:lastRenderedPageBreak/>
        <w:t>утверждает протоколы заседаний, решения, рекомендации и иные документы Совета, а также контролирует их исполнение;</w:t>
      </w:r>
    </w:p>
    <w:p w:rsidR="00CC2AC2" w:rsidRPr="00FF18CD" w:rsidRDefault="0080013B" w:rsidP="00A00411">
      <w:pPr>
        <w:pStyle w:val="ae"/>
        <w:numPr>
          <w:ilvl w:val="0"/>
          <w:numId w:val="13"/>
        </w:numPr>
        <w:jc w:val="both"/>
        <w:rPr>
          <w:lang w:val="ru-RU"/>
        </w:rPr>
      </w:pPr>
      <w:r>
        <w:rPr>
          <w:lang w:val="ru-RU"/>
        </w:rPr>
        <w:t>координирует деятельность советников деканов, заслушивает их отчеты и оказывает методическую помощь;</w:t>
      </w:r>
    </w:p>
    <w:p w:rsidR="00CC2AC2" w:rsidRPr="00FF18CD" w:rsidRDefault="0080013B" w:rsidP="00A00411">
      <w:pPr>
        <w:pStyle w:val="ae"/>
        <w:numPr>
          <w:ilvl w:val="0"/>
          <w:numId w:val="13"/>
        </w:numPr>
        <w:jc w:val="both"/>
        <w:rPr>
          <w:lang w:val="ru-RU"/>
        </w:rPr>
      </w:pPr>
      <w:r>
        <w:rPr>
          <w:lang w:val="ru-RU"/>
        </w:rPr>
        <w:t>представляет Совет во взаимоотношениях с руководством университета, государственными и общественными организациями.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15. Совет осуществляет свою деятельность на основании годового плана работы. В плане работы четко определяются ответственные исполнители, сроки исполнения и ожидаемые результаты.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16. Заседания Совета, как правило, проводятся не реже одного раза в месяц. Внеочередное заседание может быть созвано по инициативе председателя Совета либо на основании письменного обращения не менее одной трети членов Совета.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17. Заседание Совета считается правомочным при участии не менее двух третей его членов. Решения принимаются простым большинством голосов членов, участвующих в заседании. При равенстве голосов голос председательствующего является решающим.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18. Решения, принятые на заседании Совета, оформляются протоколом. Протокол подписывается председателем и секретарем Совета. Решения доводятся до исполнителей в установленном порядке.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 xml:space="preserve">19. На заседания Совета могут приглашаться представители государственных органов, негосударственных некоммерческих организаций, институтов гражданского общества, активисты </w:t>
      </w:r>
      <w:proofErr w:type="spellStart"/>
      <w:r>
        <w:rPr>
          <w:lang w:val="ru-RU"/>
        </w:rPr>
        <w:t>махалли</w:t>
      </w:r>
      <w:proofErr w:type="spellEnd"/>
      <w:r>
        <w:rPr>
          <w:lang w:val="ru-RU"/>
        </w:rPr>
        <w:t>, родители, эксперты и представители средств массовой информации.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20. Председатель Совета не реже двух раз в год представляет Совету университета и ректору отчет о проделанной работе.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21. На каждом факультете, где численность женщин превышает семь человек, на общественных началах назначается советник декана по вопросам женщин.</w:t>
      </w:r>
    </w:p>
    <w:p w:rsidR="00CC2AC2" w:rsidRPr="00940A3B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22. Советник декана назначается на должность и освобождается от нее приказом ректора по рекомендации председателя Совета. Советник декана непосредственно подчиняется председателю Совета и ежемесячно представляет отчет о проделанной работе.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23. Основными задачами советника декана являются:</w:t>
      </w:r>
    </w:p>
    <w:p w:rsidR="00CC2AC2" w:rsidRPr="00FF18CD" w:rsidRDefault="0080013B" w:rsidP="00C70A15">
      <w:pPr>
        <w:pStyle w:val="ae"/>
        <w:numPr>
          <w:ilvl w:val="0"/>
          <w:numId w:val="14"/>
        </w:numPr>
        <w:jc w:val="both"/>
        <w:rPr>
          <w:lang w:val="ru-RU"/>
        </w:rPr>
      </w:pPr>
      <w:r>
        <w:rPr>
          <w:lang w:val="ru-RU"/>
        </w:rPr>
        <w:t>организация мероприятий, направленных на повышение правовой культуры и грамотности студенток;</w:t>
      </w:r>
    </w:p>
    <w:p w:rsidR="00CC2AC2" w:rsidRPr="00FF18CD" w:rsidRDefault="0080013B" w:rsidP="00C70A15">
      <w:pPr>
        <w:pStyle w:val="ae"/>
        <w:numPr>
          <w:ilvl w:val="0"/>
          <w:numId w:val="14"/>
        </w:numPr>
        <w:jc w:val="both"/>
        <w:rPr>
          <w:lang w:val="ru-RU"/>
        </w:rPr>
      </w:pPr>
      <w:r>
        <w:rPr>
          <w:lang w:val="ru-RU"/>
        </w:rPr>
        <w:t>проведение адресной работы со студентками, воспитывавшимися в домах милосердия и учреждениях социальной защиты, а также нуждающимися в социальной защите;</w:t>
      </w:r>
    </w:p>
    <w:p w:rsidR="00CC2AC2" w:rsidRPr="00FF18CD" w:rsidRDefault="0080013B" w:rsidP="00C70A15">
      <w:pPr>
        <w:pStyle w:val="ae"/>
        <w:numPr>
          <w:ilvl w:val="0"/>
          <w:numId w:val="14"/>
        </w:numPr>
        <w:jc w:val="both"/>
        <w:rPr>
          <w:lang w:val="ru-RU"/>
        </w:rPr>
      </w:pPr>
      <w:r>
        <w:rPr>
          <w:lang w:val="ru-RU"/>
        </w:rPr>
        <w:t>поддержка студенток и педагогических работников, проявляющих интерес к научно-исследовательской, творческой и инновационной деятельности, укрепление сотрудничества между ними;</w:t>
      </w:r>
    </w:p>
    <w:p w:rsidR="00CC2AC2" w:rsidRPr="00FF18CD" w:rsidRDefault="0080013B" w:rsidP="00C70A15">
      <w:pPr>
        <w:pStyle w:val="ae"/>
        <w:numPr>
          <w:ilvl w:val="0"/>
          <w:numId w:val="14"/>
        </w:numPr>
        <w:jc w:val="both"/>
        <w:rPr>
          <w:lang w:val="ru-RU"/>
        </w:rPr>
      </w:pPr>
      <w:r>
        <w:rPr>
          <w:lang w:val="ru-RU"/>
        </w:rPr>
        <w:lastRenderedPageBreak/>
        <w:t>организация профилактической работы среди студенток по предупреждению употребления наркотических средств и психотропных веществ, преступности, суицидов, торговли людьми, воздействия вредоносных информационных потоков и других негативных явлений;</w:t>
      </w:r>
    </w:p>
    <w:p w:rsidR="00CC2AC2" w:rsidRPr="00FF18CD" w:rsidRDefault="0080013B" w:rsidP="00C70A15">
      <w:pPr>
        <w:pStyle w:val="ae"/>
        <w:numPr>
          <w:ilvl w:val="0"/>
          <w:numId w:val="14"/>
        </w:numPr>
        <w:jc w:val="both"/>
        <w:rPr>
          <w:lang w:val="ru-RU"/>
        </w:rPr>
      </w:pPr>
      <w:r>
        <w:rPr>
          <w:lang w:val="ru-RU"/>
        </w:rPr>
        <w:t>проведение совместно с ответственными организациями разъяснительной работы по вопросам стабильности социально-духовной среды в семьях, семейных ценностей, брака и семейной ответственности;</w:t>
      </w:r>
    </w:p>
    <w:p w:rsidR="00CC2AC2" w:rsidRPr="00FF18CD" w:rsidRDefault="0080013B" w:rsidP="00C70A15">
      <w:pPr>
        <w:pStyle w:val="ae"/>
        <w:numPr>
          <w:ilvl w:val="0"/>
          <w:numId w:val="14"/>
        </w:numPr>
        <w:jc w:val="both"/>
        <w:rPr>
          <w:lang w:val="ru-RU"/>
        </w:rPr>
      </w:pPr>
      <w:r>
        <w:rPr>
          <w:lang w:val="ru-RU"/>
        </w:rPr>
        <w:t>формирование с соблюдением требований конфиденциальности списка женщин, относящихся к группе риска, и информирование председателя Совета и руководства университета о выявленных случаях.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24. Совет взаимодействует с органами самоуправления граждан, государственными органами, негосударственными некоммерческими организациями, медицинскими и правоохранительными органами, структурами занятости и другими партнерскими организациями.</w:t>
      </w:r>
    </w:p>
    <w:p w:rsidR="00CC2AC2" w:rsidRPr="00FF18CD" w:rsidRDefault="0080013B">
      <w:pPr>
        <w:keepNext/>
        <w:spacing w:before="160" w:after="120"/>
        <w:jc w:val="center"/>
        <w:rPr>
          <w:lang w:val="ru-RU"/>
        </w:rPr>
      </w:pPr>
      <w:r>
        <w:rPr>
          <w:b/>
          <w:lang w:val="ru-RU"/>
        </w:rPr>
        <w:t>VI. Статус председателя Совета и обеспечение его деятельности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25. Председатель Совета имеет статус «Советника ректора университета по вопросам женщин» и непосредственно подчиняется ректору.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26. Председатель Совета как член Совета университета не реже двух раз в год отчитывается о своей деятельности, а при необходимости участвует в работе комиссий университета по приему на работу, социальной поддержке и других соответствующих комиссий.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27. Председатель Совета не может одновременно занимать должность проректора, декана, заместителя декана или иную административную руководящую должность.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28. Для эффективной организации деятельности председатель Совета обеспечивается отдельным служебным кабинетом, компьютером, телефоном, доступом к сети Интернет и необходимыми организационно-техническими средствами.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29. В целях выделения достаточного времени для адресной работы председателя Совета и советников деканов с женщинами их учебная нагрузка может быть оптимизирована исходя из действующего порядка и возможностей университета.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30. Материальное поощрение председателя Совета и советников деканов на основании критериев оценки эффективности их деятельности осуществляется приказом ректора университета в рамках действующего законодательства и финансовых возможностей университета.</w:t>
      </w:r>
    </w:p>
    <w:p w:rsidR="00CC2AC2" w:rsidRPr="00FF18CD" w:rsidRDefault="0080013B">
      <w:pPr>
        <w:keepNext/>
        <w:spacing w:before="160" w:after="120"/>
        <w:jc w:val="center"/>
        <w:rPr>
          <w:lang w:val="ru-RU"/>
        </w:rPr>
      </w:pPr>
      <w:r>
        <w:rPr>
          <w:b/>
          <w:lang w:val="ru-RU"/>
        </w:rPr>
        <w:lastRenderedPageBreak/>
        <w:t>VII. Заключительные положения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31. Организационное и материально-техническое обеспечение деятельности Совета осуществляется за счет внебюджетных средств университета, не запрещенных законодательством, а также иных источников.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32. Документы Совета ведутся и хранятся в соответствии с установленной номенклатурой. В электронных базах данных, относящихся к деятельности Совета, обеспечивается соблюдение требований по защите персональных данных.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33. Контроль за исполнением требований настоящего Положения осуществляется ректором университета или ответственным руководителем, уполномоченным приказом ректора.</w:t>
      </w:r>
    </w:p>
    <w:p w:rsidR="00CC2AC2" w:rsidRPr="00FF18CD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34. Изменения и дополнения в настоящее Положение вносятся приказом ректора университета в соответствии с законодательством и соответствующими документами Министерства высшего образования, науки и инноваций.</w:t>
      </w:r>
    </w:p>
    <w:p w:rsidR="00CC2AC2" w:rsidRPr="00940A3B" w:rsidRDefault="0080013B">
      <w:pPr>
        <w:ind w:firstLine="709"/>
        <w:jc w:val="both"/>
        <w:rPr>
          <w:lang w:val="ru-RU"/>
        </w:rPr>
      </w:pPr>
      <w:r>
        <w:rPr>
          <w:lang w:val="ru-RU"/>
        </w:rPr>
        <w:t>35. Споры и разногласия, связанные с деятельностью Совета, разрешаются в порядке, установленном законодательством.</w:t>
      </w:r>
    </w:p>
    <w:sectPr w:rsidR="00CC2AC2" w:rsidRPr="00940A3B" w:rsidSect="00034616">
      <w:footerReference w:type="even" r:id="rId8"/>
      <w:footerReference w:type="default" r:id="rId9"/>
      <w:footerReference w:type="first" r:id="rId10"/>
      <w:pgSz w:w="12240" w:h="15840"/>
      <w:pgMar w:top="1020" w:right="1020" w:bottom="1020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900" w:rsidRDefault="00AA6900">
      <w:r>
        <w:separator/>
      </w:r>
    </w:p>
  </w:endnote>
  <w:endnote w:type="continuationSeparator" w:id="0">
    <w:p w:rsidR="00AA6900" w:rsidRDefault="00AA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DA3" w:rsidRDefault="00016DA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AC2" w:rsidRDefault="0080013B">
    <w:pPr>
      <w:pStyle w:val="a7"/>
      <w:jc w:val="center"/>
    </w:pPr>
    <w:r>
      <w:rPr>
        <w:lang w:val="ru-RU"/>
      </w:rPr>
      <w:fldChar w:fldCharType="begin"/>
    </w:r>
    <w:r>
      <w:rPr>
        <w:lang w:val="ru-RU"/>
      </w:rPr>
      <w:instrText>PAGE</w:instrText>
    </w:r>
    <w:r>
      <w:rPr>
        <w:lang w:val="ru-RU"/>
      </w:rPr>
      <w:fldChar w:fldCharType="separate"/>
    </w:r>
    <w:r w:rsidR="00A34DB5">
      <w:rPr>
        <w:noProof/>
        <w:lang w:val="ru-RU"/>
      </w:rPr>
      <w:t>7</w:t>
    </w:r>
    <w:r>
      <w:rPr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6DA3" w:rsidRDefault="00016DA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900" w:rsidRDefault="00AA6900">
      <w:r>
        <w:separator/>
      </w:r>
    </w:p>
  </w:footnote>
  <w:footnote w:type="continuationSeparator" w:id="0">
    <w:p w:rsidR="00AA6900" w:rsidRDefault="00AA6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2736F76"/>
    <w:multiLevelType w:val="hybridMultilevel"/>
    <w:tmpl w:val="B756D47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D7C1ECD"/>
    <w:multiLevelType w:val="hybridMultilevel"/>
    <w:tmpl w:val="B9A0A9E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4C3DA8"/>
    <w:multiLevelType w:val="hybridMultilevel"/>
    <w:tmpl w:val="182CD64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F71A1C"/>
    <w:multiLevelType w:val="hybridMultilevel"/>
    <w:tmpl w:val="96EA21D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6455034"/>
    <w:multiLevelType w:val="hybridMultilevel"/>
    <w:tmpl w:val="37D09C4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2"/>
  </w:num>
  <w:num w:numId="12">
    <w:abstractNumId w:val="13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639E"/>
    <w:rsid w:val="00016DA3"/>
    <w:rsid w:val="00034616"/>
    <w:rsid w:val="0006063C"/>
    <w:rsid w:val="0015074B"/>
    <w:rsid w:val="0029639D"/>
    <w:rsid w:val="00326F90"/>
    <w:rsid w:val="004B483A"/>
    <w:rsid w:val="005A5CF6"/>
    <w:rsid w:val="00631CF2"/>
    <w:rsid w:val="0080013B"/>
    <w:rsid w:val="008D0BCA"/>
    <w:rsid w:val="009364B1"/>
    <w:rsid w:val="00940A3B"/>
    <w:rsid w:val="00A00411"/>
    <w:rsid w:val="00A11346"/>
    <w:rsid w:val="00A34DB5"/>
    <w:rsid w:val="00AA1D8D"/>
    <w:rsid w:val="00AA6900"/>
    <w:rsid w:val="00AD1354"/>
    <w:rsid w:val="00B21D5A"/>
    <w:rsid w:val="00B47730"/>
    <w:rsid w:val="00B739B8"/>
    <w:rsid w:val="00C70A15"/>
    <w:rsid w:val="00C96929"/>
    <w:rsid w:val="00CB0664"/>
    <w:rsid w:val="00CC2AC2"/>
    <w:rsid w:val="00CE4DDB"/>
    <w:rsid w:val="00E01054"/>
    <w:rsid w:val="00E05F72"/>
    <w:rsid w:val="00FC693F"/>
    <w:rsid w:val="00FF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6368C8D-CCCC-42D2-A8CD-989E5058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unhideWhenUsed/>
    <w:rsid w:val="009364B1"/>
    <w:pPr>
      <w:spacing w:before="100" w:beforeAutospacing="1" w:after="100" w:afterAutospacing="1"/>
    </w:pPr>
    <w:rPr>
      <w:rFonts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6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421529-0F89-4B40-908C-AF89C790C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2092</Words>
  <Characters>11929</Characters>
  <Application>Microsoft Office Word</Application>
  <DocSecurity>0</DocSecurity>
  <Lines>99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Положение о Консультативном совете по вопросам женщин Андижанского государственного университета</vt:lpstr>
      <vt:lpstr/>
    </vt:vector>
  </TitlesOfParts>
  <Manager/>
  <Company/>
  <LinksUpToDate>false</LinksUpToDate>
  <CharactersWithSpaces>13994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Консультативном совете по вопросам женщин Андижанского государственного университета</dc:title>
  <dc:subject>Перевод на русский язык</dc:subject>
  <dc:creator>Andijon davlat universiteti</dc:creator>
  <cp:keywords>Андижанский государственный университет, женщины, консультативный совет, положение</cp:keywords>
  <dc:description>Oliy ta’lim, fan va innovatsiyalar vazirining 2024-yil 20-avgustdagi 316-son buyrug‘i asosida tayyorlangan loyiha.</dc:description>
  <cp:lastModifiedBy>Admin</cp:lastModifiedBy>
  <cp:revision>8</cp:revision>
  <dcterms:created xsi:type="dcterms:W3CDTF">2026-07-13T08:31:00Z</dcterms:created>
  <dcterms:modified xsi:type="dcterms:W3CDTF">2026-07-13T10:32:00Z</dcterms:modified>
  <cp:category/>
</cp:coreProperties>
</file>